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E7" w:rsidRPr="00117CE7" w:rsidRDefault="00C6192B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Album </w:t>
      </w:r>
      <w:proofErr w:type="gramStart"/>
      <w:r>
        <w:rPr>
          <w:rFonts w:ascii="Arial" w:hAnsi="Arial" w:cs="Arial"/>
          <w:sz w:val="36"/>
        </w:rPr>
        <w:t>PS:</w:t>
      </w:r>
      <w:proofErr w:type="gramEnd"/>
      <w:r>
        <w:rPr>
          <w:rFonts w:ascii="Arial" w:hAnsi="Arial" w:cs="Arial"/>
          <w:sz w:val="36"/>
        </w:rPr>
        <w:t xml:space="preserve"> « c’est mon doudou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534"/>
        <w:gridCol w:w="3262"/>
      </w:tblGrid>
      <w:tr w:rsidR="00EF29CD" w:rsidTr="007A2EEB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34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262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C6192B" w:rsidTr="007A2EEB">
        <w:tc>
          <w:tcPr>
            <w:tcW w:w="2898" w:type="dxa"/>
          </w:tcPr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C2-Je prononce correctement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C4-je parle à l’adulte sur sollicitation </w:t>
            </w: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C5-Je parle à l’adulte spontanément </w:t>
            </w: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C6-Je prends la parole devant le petit groupe</w:t>
            </w: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C8-Je reste dans le sujet de l'échange</w:t>
            </w:r>
          </w:p>
        </w:tc>
        <w:tc>
          <w:tcPr>
            <w:tcW w:w="2898" w:type="dxa"/>
          </w:tcPr>
          <w:p w:rsidR="00C6192B" w:rsidRPr="00C6192B" w:rsidRDefault="00C6192B" w:rsidP="00C6192B">
            <w:pP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L9-J’utilise les mots </w:t>
            </w:r>
            <w:r w:rsidR="00B374B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« </w:t>
            </w: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des coins jeux</w:t>
            </w:r>
            <w:r w:rsidR="00B374B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 »</w:t>
            </w:r>
            <w:bookmarkStart w:id="0" w:name="_GoBack"/>
            <w:bookmarkEnd w:id="0"/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VIE QUOTIDIENNE : </w:t>
            </w:r>
            <w:r>
              <w:rPr>
                <w:rFonts w:ascii="Calibri" w:hAnsi="Calibri" w:cs="Calibri"/>
                <w:color w:val="000000"/>
              </w:rPr>
              <w:t>Lessive, habits, évier, laver, eau savonneuse, frotter, bulles de savons, linge, suspendre, panier à linge, sécher, ramasser, plier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JOUETS </w:t>
            </w:r>
            <w:r>
              <w:rPr>
                <w:rFonts w:ascii="Calibri" w:hAnsi="Calibri" w:cs="Calibri"/>
                <w:color w:val="000000"/>
              </w:rPr>
              <w:t>: doudou, poupée, dînette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ADJECTIFS :</w:t>
            </w:r>
            <w:r>
              <w:rPr>
                <w:rFonts w:ascii="Calibri" w:hAnsi="Calibri" w:cs="Calibri"/>
                <w:color w:val="000000"/>
              </w:rPr>
              <w:t xml:space="preserve"> petit, doux, sale, propre, </w:t>
            </w:r>
          </w:p>
        </w:tc>
        <w:tc>
          <w:tcPr>
            <w:tcW w:w="2534" w:type="dxa"/>
          </w:tcPr>
          <w:p w:rsidR="00C6192B" w:rsidRP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S3-J’emploie des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phrases simples</w:t>
            </w: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  <w:r w:rsidRPr="00C6192B">
              <w:rPr>
                <w:rFonts w:ascii="Calibri" w:hAnsi="Calibri" w:cs="Calibri"/>
                <w:bCs/>
                <w:color w:val="000000"/>
              </w:rPr>
              <w:t>* Acquérir la structure grammaticale</w:t>
            </w:r>
            <w:r w:rsidRPr="00C6192B">
              <w:rPr>
                <w:rFonts w:ascii="Calibri" w:hAnsi="Calibri" w:cs="Calibri"/>
                <w:color w:val="000000"/>
              </w:rPr>
              <w:t xml:space="preserve"> "c'est" </w:t>
            </w:r>
            <w:r w:rsidRPr="00C6192B">
              <w:rPr>
                <w:rFonts w:ascii="Calibri" w:hAnsi="Calibri" w:cs="Calibri"/>
                <w:color w:val="000000"/>
              </w:rPr>
              <w:br/>
              <w:t xml:space="preserve">* Construire la structure grammaticale : c'est le doudou </w:t>
            </w:r>
            <w:r w:rsidRPr="00C6192B">
              <w:rPr>
                <w:rFonts w:ascii="Calibri" w:hAnsi="Calibri" w:cs="Calibri"/>
                <w:bCs/>
                <w:color w:val="000000"/>
              </w:rPr>
              <w:t>de</w:t>
            </w:r>
            <w:r w:rsidRPr="00C6192B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S9-10-11-12-Utiliser correctement les </w:t>
            </w:r>
            <w:r w:rsidRPr="00A261CA">
              <w:rPr>
                <w:rFonts w:ascii="Calibri" w:hAnsi="Calibri" w:cs="Calibri"/>
                <w:bCs/>
                <w:color w:val="000000"/>
              </w:rPr>
              <w:t>pronoms personnels</w:t>
            </w:r>
          </w:p>
        </w:tc>
        <w:tc>
          <w:tcPr>
            <w:tcW w:w="3262" w:type="dxa"/>
          </w:tcPr>
          <w:p w:rsidR="00C6192B" w:rsidRDefault="00C6192B" w:rsidP="00C619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F2-J’évoque une situation vécue </w:t>
            </w:r>
          </w:p>
          <w:p w:rsidR="00C6192B" w:rsidRDefault="00C6192B" w:rsidP="00C619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F3-Je décris une image</w:t>
            </w:r>
          </w:p>
          <w:p w:rsidR="00C6192B" w:rsidRDefault="00C6192B" w:rsidP="00C619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F8-J’explique une action, une situation : le déroulement de la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lessive</w:t>
            </w: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</w:p>
          <w:p w:rsidR="00C6192B" w:rsidRDefault="00C6192B" w:rsidP="00C6192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F29CD" w:rsidRDefault="00EF29CD" w:rsidP="00EF29CD">
      <w:pPr>
        <w:jc w:val="center"/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7"/>
      </w:tblGrid>
      <w:tr w:rsidR="00F55386" w:rsidTr="00F567FD">
        <w:trPr>
          <w:trHeight w:val="436"/>
        </w:trPr>
        <w:tc>
          <w:tcPr>
            <w:tcW w:w="6497" w:type="dxa"/>
          </w:tcPr>
          <w:p w:rsidR="00A261CA" w:rsidRPr="0039045C" w:rsidRDefault="00F55386" w:rsidP="000A5453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192B" w:rsidRPr="00C6192B" w:rsidRDefault="00C6192B" w:rsidP="00C6192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C6192B">
              <w:rPr>
                <w:rFonts w:ascii="Calibri" w:hAnsi="Calibri" w:cs="Calibri"/>
                <w:color w:val="000000"/>
              </w:rPr>
              <w:t>en</w:t>
            </w:r>
            <w:proofErr w:type="gramEnd"/>
            <w:r w:rsidRPr="00C6192B">
              <w:rPr>
                <w:rFonts w:ascii="Calibri" w:hAnsi="Calibri" w:cs="Calibri"/>
                <w:color w:val="000000"/>
              </w:rPr>
              <w:t xml:space="preserve"> petit groupe pour l'ensemble des objectifs </w:t>
            </w:r>
          </w:p>
          <w:p w:rsidR="00F55386" w:rsidRPr="0039045C" w:rsidRDefault="00F55386" w:rsidP="000A5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386" w:rsidRDefault="00F55386" w:rsidP="000A5453">
      <w:pPr>
        <w:spacing w:after="0"/>
        <w:rPr>
          <w:rFonts w:ascii="Arial" w:hAnsi="Arial" w:cs="Arial"/>
          <w:sz w:val="36"/>
        </w:rPr>
      </w:pPr>
    </w:p>
    <w:tbl>
      <w:tblPr>
        <w:tblStyle w:val="Grilledutableau"/>
        <w:tblpPr w:leftFromText="141" w:rightFromText="141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715"/>
        <w:gridCol w:w="520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39045C" w:rsidTr="000A5453">
        <w:trPr>
          <w:trHeight w:val="1258"/>
        </w:trPr>
        <w:tc>
          <w:tcPr>
            <w:tcW w:w="574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6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C2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</w:t>
            </w:r>
            <w:r w:rsidR="006746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</w:t>
            </w:r>
            <w:r w:rsidR="0067466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67466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C6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67466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C8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67466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L9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67466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S9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S10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S11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S12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F2</w:t>
            </w:r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F3</w:t>
            </w:r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69B1" w:rsidTr="000A5453">
        <w:tc>
          <w:tcPr>
            <w:tcW w:w="574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B374B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6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8569B1" w:rsidRDefault="008569B1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F55386" w:rsidRDefault="00F55386" w:rsidP="000A5453">
      <w:pPr>
        <w:rPr>
          <w:rFonts w:ascii="Arial" w:hAnsi="Arial" w:cs="Arial"/>
          <w:sz w:val="36"/>
        </w:rPr>
      </w:pPr>
    </w:p>
    <w:p w:rsidR="00F55386" w:rsidRPr="00EF29CD" w:rsidRDefault="00F55386" w:rsidP="00EF29CD">
      <w:pPr>
        <w:jc w:val="center"/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222"/>
    <w:multiLevelType w:val="hybridMultilevel"/>
    <w:tmpl w:val="9AA643CC"/>
    <w:lvl w:ilvl="0" w:tplc="7558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CD"/>
    <w:rsid w:val="0002169C"/>
    <w:rsid w:val="00056A98"/>
    <w:rsid w:val="000A5453"/>
    <w:rsid w:val="00117CE7"/>
    <w:rsid w:val="00377586"/>
    <w:rsid w:val="0039045C"/>
    <w:rsid w:val="003D13FF"/>
    <w:rsid w:val="0048129F"/>
    <w:rsid w:val="00624B79"/>
    <w:rsid w:val="00674663"/>
    <w:rsid w:val="006B39AB"/>
    <w:rsid w:val="006D1673"/>
    <w:rsid w:val="007A2EEB"/>
    <w:rsid w:val="007B5EF6"/>
    <w:rsid w:val="008512B5"/>
    <w:rsid w:val="008569B1"/>
    <w:rsid w:val="00911FC8"/>
    <w:rsid w:val="00A261CA"/>
    <w:rsid w:val="00B374BC"/>
    <w:rsid w:val="00B7444C"/>
    <w:rsid w:val="00C6192B"/>
    <w:rsid w:val="00EF29CD"/>
    <w:rsid w:val="00F55386"/>
    <w:rsid w:val="00F567FD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1247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dotavalconde</cp:lastModifiedBy>
  <cp:revision>2</cp:revision>
  <dcterms:created xsi:type="dcterms:W3CDTF">2019-01-25T13:49:00Z</dcterms:created>
  <dcterms:modified xsi:type="dcterms:W3CDTF">2019-01-25T13:49:00Z</dcterms:modified>
</cp:coreProperties>
</file>