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EF6" w:rsidRDefault="00EF29CD" w:rsidP="00EA2D70">
      <w:pPr>
        <w:spacing w:after="0"/>
        <w:rPr>
          <w:rFonts w:ascii="Arial" w:hAnsi="Arial" w:cs="Arial"/>
          <w:sz w:val="36"/>
        </w:rPr>
      </w:pPr>
      <w:r w:rsidRPr="00EF29CD">
        <w:rPr>
          <w:rFonts w:ascii="Arial" w:hAnsi="Arial" w:cs="Arial"/>
          <w:sz w:val="36"/>
        </w:rPr>
        <w:t>LES ACTIVITES SCIENTIFIQUES</w:t>
      </w:r>
    </w:p>
    <w:p w:rsidR="00EF29CD" w:rsidRPr="00EA2D70" w:rsidRDefault="00F567FD" w:rsidP="00EA2D70">
      <w:pPr>
        <w:spacing w:after="0"/>
        <w:jc w:val="center"/>
        <w:rPr>
          <w:rFonts w:ascii="Arial" w:hAnsi="Arial" w:cs="Arial"/>
          <w:i/>
          <w:sz w:val="28"/>
          <w:szCs w:val="28"/>
        </w:rPr>
      </w:pPr>
      <w:r w:rsidRPr="00EA2D70">
        <w:rPr>
          <w:rFonts w:ascii="Arial" w:hAnsi="Arial" w:cs="Arial"/>
          <w:i/>
          <w:sz w:val="28"/>
          <w:szCs w:val="28"/>
        </w:rPr>
        <w:t>L’</w:t>
      </w:r>
      <w:r w:rsidR="00F968B1" w:rsidRPr="00EA2D70">
        <w:rPr>
          <w:rFonts w:ascii="Arial" w:hAnsi="Arial" w:cs="Arial"/>
          <w:i/>
          <w:sz w:val="28"/>
          <w:szCs w:val="28"/>
        </w:rPr>
        <w:t>AIR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98"/>
        <w:gridCol w:w="2898"/>
        <w:gridCol w:w="2898"/>
        <w:gridCol w:w="2898"/>
      </w:tblGrid>
      <w:tr w:rsidR="00EF29CD" w:rsidTr="00EF29CD">
        <w:tc>
          <w:tcPr>
            <w:tcW w:w="2898" w:type="dxa"/>
          </w:tcPr>
          <w:p w:rsidR="00EF29CD" w:rsidRPr="00EF29CD" w:rsidRDefault="00EF29CD" w:rsidP="00EF29CD">
            <w:pPr>
              <w:jc w:val="center"/>
              <w:rPr>
                <w:rFonts w:ascii="Arial" w:hAnsi="Arial" w:cs="Arial"/>
                <w:sz w:val="20"/>
              </w:rPr>
            </w:pPr>
            <w:r w:rsidRPr="00EF29CD">
              <w:rPr>
                <w:rFonts w:ascii="Arial" w:hAnsi="Arial" w:cs="Arial"/>
                <w:sz w:val="20"/>
              </w:rPr>
              <w:t>Objectifs de communication</w:t>
            </w:r>
          </w:p>
        </w:tc>
        <w:tc>
          <w:tcPr>
            <w:tcW w:w="2898" w:type="dxa"/>
          </w:tcPr>
          <w:p w:rsidR="00EF29CD" w:rsidRPr="00EF29CD" w:rsidRDefault="00EF29CD" w:rsidP="00EF29CD">
            <w:pPr>
              <w:jc w:val="center"/>
              <w:rPr>
                <w:rFonts w:ascii="Arial" w:hAnsi="Arial" w:cs="Arial"/>
                <w:sz w:val="20"/>
              </w:rPr>
            </w:pPr>
            <w:r w:rsidRPr="00EF29CD">
              <w:rPr>
                <w:rFonts w:ascii="Arial" w:hAnsi="Arial" w:cs="Arial"/>
                <w:sz w:val="20"/>
              </w:rPr>
              <w:t>Objectifs lexicaux</w:t>
            </w:r>
          </w:p>
        </w:tc>
        <w:tc>
          <w:tcPr>
            <w:tcW w:w="2898" w:type="dxa"/>
          </w:tcPr>
          <w:p w:rsidR="00EF29CD" w:rsidRPr="00EF29CD" w:rsidRDefault="00EF29CD" w:rsidP="00EF29C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Objectifs syntaxiques</w:t>
            </w:r>
          </w:p>
        </w:tc>
        <w:tc>
          <w:tcPr>
            <w:tcW w:w="2898" w:type="dxa"/>
          </w:tcPr>
          <w:p w:rsidR="00EF29CD" w:rsidRPr="00EF29CD" w:rsidRDefault="00EF29CD" w:rsidP="00EF29C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Fonction de l’écrit</w:t>
            </w:r>
          </w:p>
        </w:tc>
      </w:tr>
      <w:tr w:rsidR="00EF29CD" w:rsidTr="00EF29CD">
        <w:tc>
          <w:tcPr>
            <w:tcW w:w="2898" w:type="dxa"/>
          </w:tcPr>
          <w:p w:rsidR="006D1673" w:rsidRDefault="006D1673" w:rsidP="00EA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C4 Je parle à l’adulte sur sollicitation</w:t>
            </w:r>
          </w:p>
          <w:p w:rsidR="006D1673" w:rsidRDefault="006D1673" w:rsidP="00EA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C5 je parle à l’adulte spontanément</w:t>
            </w:r>
          </w:p>
          <w:p w:rsidR="006D1673" w:rsidRDefault="006D1673" w:rsidP="00EA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C6 je prends la parole devant le petit groupe</w:t>
            </w:r>
          </w:p>
          <w:p w:rsidR="00EF29CD" w:rsidRPr="00EF29CD" w:rsidRDefault="006D1673" w:rsidP="00EA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C8 Je reste dans le sujet de l’échange</w:t>
            </w:r>
          </w:p>
        </w:tc>
        <w:tc>
          <w:tcPr>
            <w:tcW w:w="2898" w:type="dxa"/>
          </w:tcPr>
          <w:p w:rsidR="00EF29CD" w:rsidRDefault="00F710EF" w:rsidP="00F710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L5 : je sais catégoriser</w:t>
            </w:r>
          </w:p>
          <w:p w:rsidR="00F710EF" w:rsidRDefault="00F710EF" w:rsidP="00EF29CD">
            <w:pPr>
              <w:jc w:val="center"/>
              <w:rPr>
                <w:rFonts w:ascii="Arial" w:hAnsi="Arial" w:cs="Arial"/>
                <w:sz w:val="20"/>
              </w:rPr>
            </w:pPr>
            <w:r w:rsidRPr="00F710EF">
              <w:rPr>
                <w:rFonts w:ascii="Arial" w:hAnsi="Arial" w:cs="Arial"/>
                <w:b/>
                <w:sz w:val="20"/>
              </w:rPr>
              <w:t>le vocabulaire scientifique</w:t>
            </w:r>
            <w:r>
              <w:rPr>
                <w:rFonts w:ascii="Arial" w:hAnsi="Arial" w:cs="Arial"/>
                <w:sz w:val="20"/>
              </w:rPr>
              <w:t xml:space="preserve"> : </w:t>
            </w:r>
          </w:p>
          <w:p w:rsidR="00F710EF" w:rsidRDefault="00F710EF" w:rsidP="00F710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observer, regarder, décrire expliquer, émettre des hypothèses, déduire, expérimenter</w:t>
            </w:r>
          </w:p>
          <w:p w:rsidR="00F710EF" w:rsidRPr="00F710EF" w:rsidRDefault="00F710EF" w:rsidP="00F710EF">
            <w:pPr>
              <w:rPr>
                <w:rFonts w:ascii="Arial" w:hAnsi="Arial" w:cs="Arial"/>
                <w:b/>
                <w:sz w:val="20"/>
              </w:rPr>
            </w:pPr>
            <w:r w:rsidRPr="00F710EF">
              <w:rPr>
                <w:rFonts w:ascii="Arial" w:hAnsi="Arial" w:cs="Arial"/>
                <w:b/>
                <w:sz w:val="20"/>
              </w:rPr>
              <w:t>les verbes :</w:t>
            </w:r>
          </w:p>
          <w:p w:rsidR="00F710EF" w:rsidRDefault="00F968B1" w:rsidP="00F710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souffler /aspirer, sécher, gonfler, voler, s’envoler, aérer</w:t>
            </w:r>
          </w:p>
          <w:p w:rsidR="00F710EF" w:rsidRDefault="00F710EF" w:rsidP="00F710EF">
            <w:pPr>
              <w:rPr>
                <w:rFonts w:ascii="Arial" w:hAnsi="Arial" w:cs="Arial"/>
                <w:sz w:val="20"/>
              </w:rPr>
            </w:pPr>
            <w:r w:rsidRPr="00F710EF">
              <w:rPr>
                <w:rFonts w:ascii="Arial" w:hAnsi="Arial" w:cs="Arial"/>
                <w:b/>
                <w:sz w:val="20"/>
              </w:rPr>
              <w:t>autres</w:t>
            </w:r>
            <w:r>
              <w:rPr>
                <w:rFonts w:ascii="Arial" w:hAnsi="Arial" w:cs="Arial"/>
                <w:sz w:val="20"/>
              </w:rPr>
              <w:t> :</w:t>
            </w:r>
          </w:p>
          <w:p w:rsidR="00F710EF" w:rsidRDefault="00F968B1" w:rsidP="00F710EF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froid</w:t>
            </w:r>
            <w:proofErr w:type="gramEnd"/>
            <w:r w:rsidR="00FC4C48">
              <w:rPr>
                <w:rFonts w:ascii="Arial" w:hAnsi="Arial" w:cs="Arial"/>
                <w:sz w:val="20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20"/>
              </w:rPr>
              <w:t>chaud,</w:t>
            </w:r>
            <w:r w:rsidR="00056A98">
              <w:rPr>
                <w:rFonts w:ascii="Arial" w:hAnsi="Arial" w:cs="Arial"/>
                <w:sz w:val="20"/>
              </w:rPr>
              <w:t>nuage</w:t>
            </w:r>
            <w:proofErr w:type="spellEnd"/>
          </w:p>
          <w:p w:rsidR="00056A98" w:rsidRPr="00056A98" w:rsidRDefault="00056A98" w:rsidP="00F710EF">
            <w:pPr>
              <w:rPr>
                <w:rFonts w:ascii="Arial" w:hAnsi="Arial" w:cs="Arial"/>
                <w:b/>
                <w:sz w:val="20"/>
              </w:rPr>
            </w:pPr>
            <w:r w:rsidRPr="00056A98">
              <w:rPr>
                <w:rFonts w:ascii="Arial" w:hAnsi="Arial" w:cs="Arial"/>
                <w:b/>
                <w:sz w:val="20"/>
              </w:rPr>
              <w:t>le matériel :</w:t>
            </w:r>
          </w:p>
          <w:p w:rsidR="00056A98" w:rsidRDefault="00F968B1" w:rsidP="00F710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ballon de baudruche</w:t>
            </w:r>
            <w:r w:rsidR="00056A98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cerf volant</w:t>
            </w:r>
            <w:r w:rsidR="00056A98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éventail</w:t>
            </w:r>
            <w:r w:rsidR="00056A98">
              <w:rPr>
                <w:rFonts w:ascii="Arial" w:hAnsi="Arial" w:cs="Arial"/>
                <w:sz w:val="20"/>
              </w:rPr>
              <w:t xml:space="preserve">, </w:t>
            </w:r>
            <w:r w:rsidR="00FC4C48">
              <w:rPr>
                <w:rFonts w:ascii="Arial" w:hAnsi="Arial" w:cs="Arial"/>
                <w:sz w:val="20"/>
              </w:rPr>
              <w:t>ventilateur</w:t>
            </w:r>
            <w:r w:rsidR="00056A98">
              <w:rPr>
                <w:rFonts w:ascii="Arial" w:hAnsi="Arial" w:cs="Arial"/>
                <w:sz w:val="20"/>
              </w:rPr>
              <w:t xml:space="preserve">, </w:t>
            </w:r>
            <w:r w:rsidR="00FC4C48">
              <w:rPr>
                <w:rFonts w:ascii="Arial" w:hAnsi="Arial" w:cs="Arial"/>
                <w:sz w:val="20"/>
              </w:rPr>
              <w:t>aspirateur</w:t>
            </w:r>
            <w:r w:rsidR="00056A98">
              <w:rPr>
                <w:rFonts w:ascii="Arial" w:hAnsi="Arial" w:cs="Arial"/>
                <w:sz w:val="20"/>
              </w:rPr>
              <w:t>,</w:t>
            </w:r>
            <w:r w:rsidR="00FC4C48">
              <w:rPr>
                <w:rFonts w:ascii="Arial" w:hAnsi="Arial" w:cs="Arial"/>
                <w:sz w:val="20"/>
              </w:rPr>
              <w:t xml:space="preserve"> plumes, feuilles d’arbres, instruments à vent, moulin, manche à air, drapeau</w:t>
            </w:r>
          </w:p>
          <w:p w:rsidR="00F710EF" w:rsidRPr="00EF29CD" w:rsidRDefault="00F710EF" w:rsidP="00EF29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98" w:type="dxa"/>
          </w:tcPr>
          <w:p w:rsidR="0048129F" w:rsidRDefault="0048129F" w:rsidP="00EA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S6 J’utilise/</w:t>
            </w:r>
            <w:proofErr w:type="spellStart"/>
            <w:r>
              <w:rPr>
                <w:rFonts w:ascii="Arial" w:hAnsi="Arial" w:cs="Arial"/>
                <w:sz w:val="20"/>
              </w:rPr>
              <w:t>parceque</w:t>
            </w:r>
            <w:proofErr w:type="spellEnd"/>
            <w:r>
              <w:rPr>
                <w:rFonts w:ascii="Arial" w:hAnsi="Arial" w:cs="Arial"/>
                <w:sz w:val="20"/>
              </w:rPr>
              <w:t>, /que/</w:t>
            </w:r>
          </w:p>
          <w:p w:rsidR="0048129F" w:rsidRDefault="0048129F" w:rsidP="00EA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Pour+infinitif, qui+relatif.</w:t>
            </w:r>
          </w:p>
          <w:p w:rsidR="0048129F" w:rsidRDefault="0048129F" w:rsidP="00EA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S7 J’utilise / pour que </w:t>
            </w:r>
          </w:p>
          <w:p w:rsidR="0048129F" w:rsidRDefault="0048129F" w:rsidP="00EA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Quand+gérondif, </w:t>
            </w:r>
            <w:proofErr w:type="gramStart"/>
            <w:r>
              <w:rPr>
                <w:rFonts w:ascii="Arial" w:hAnsi="Arial" w:cs="Arial"/>
                <w:sz w:val="20"/>
              </w:rPr>
              <w:t>si ,comme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.</w:t>
            </w:r>
          </w:p>
          <w:p w:rsidR="006C7E45" w:rsidRDefault="0048129F" w:rsidP="00EA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S8 : J’utilise </w:t>
            </w:r>
            <w:proofErr w:type="gramStart"/>
            <w:r>
              <w:rPr>
                <w:rFonts w:ascii="Arial" w:hAnsi="Arial" w:cs="Arial"/>
                <w:sz w:val="20"/>
              </w:rPr>
              <w:t>si ,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ce que, qui, où, quand , comment , pourquoi.</w:t>
            </w:r>
          </w:p>
          <w:p w:rsidR="0048129F" w:rsidRDefault="006C7E45" w:rsidP="00EA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S19 : J’emploie la forme négative</w:t>
            </w:r>
          </w:p>
          <w:p w:rsidR="0048129F" w:rsidRDefault="0048129F" w:rsidP="00EA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S20 : J’emploie la forme interrogative.</w:t>
            </w:r>
          </w:p>
          <w:p w:rsidR="00EF29CD" w:rsidRPr="00EF29CD" w:rsidRDefault="00EF29CD" w:rsidP="00EA2D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98" w:type="dxa"/>
          </w:tcPr>
          <w:p w:rsidR="008512B5" w:rsidRDefault="008512B5" w:rsidP="00EA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F8 : J’explique une </w:t>
            </w:r>
            <w:proofErr w:type="gramStart"/>
            <w:r>
              <w:rPr>
                <w:rFonts w:ascii="Arial" w:hAnsi="Arial" w:cs="Arial"/>
                <w:sz w:val="20"/>
              </w:rPr>
              <w:t>action ,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une situation.</w:t>
            </w:r>
          </w:p>
          <w:p w:rsidR="008512B5" w:rsidRDefault="008512B5" w:rsidP="00EA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F9 : Je pose des questions.</w:t>
            </w:r>
          </w:p>
          <w:p w:rsidR="008512B5" w:rsidRDefault="008512B5" w:rsidP="00EA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F10 : J’argumente.</w:t>
            </w:r>
          </w:p>
          <w:p w:rsidR="008512B5" w:rsidRDefault="008512B5" w:rsidP="00EA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F11 : J’émets des hypothèses.</w:t>
            </w:r>
          </w:p>
          <w:p w:rsidR="008512B5" w:rsidRDefault="008512B5" w:rsidP="00EA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F12</w:t>
            </w:r>
            <w:proofErr w:type="gramStart"/>
            <w:r>
              <w:rPr>
                <w:rFonts w:ascii="Arial" w:hAnsi="Arial" w:cs="Arial"/>
                <w:sz w:val="20"/>
              </w:rPr>
              <w:t> :Je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propose des solutions</w:t>
            </w:r>
          </w:p>
          <w:p w:rsidR="00EF29CD" w:rsidRPr="00EF29CD" w:rsidRDefault="008512B5" w:rsidP="00EA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F13 : Je débats</w:t>
            </w:r>
            <w:bookmarkStart w:id="0" w:name="_GoBack"/>
            <w:bookmarkEnd w:id="0"/>
          </w:p>
        </w:tc>
      </w:tr>
    </w:tbl>
    <w:p w:rsidR="00EF29CD" w:rsidRDefault="00EF29CD" w:rsidP="00EA2D70">
      <w:pPr>
        <w:spacing w:after="0"/>
        <w:jc w:val="center"/>
        <w:rPr>
          <w:rFonts w:ascii="Arial" w:hAnsi="Arial" w:cs="Arial"/>
          <w:sz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497"/>
      </w:tblGrid>
      <w:tr w:rsidR="00F55386" w:rsidTr="00F567FD">
        <w:trPr>
          <w:trHeight w:val="436"/>
        </w:trPr>
        <w:tc>
          <w:tcPr>
            <w:tcW w:w="6497" w:type="dxa"/>
          </w:tcPr>
          <w:p w:rsidR="00F55386" w:rsidRPr="0039045C" w:rsidRDefault="00F55386" w:rsidP="00EA2D70">
            <w:pPr>
              <w:rPr>
                <w:rFonts w:ascii="Arial" w:hAnsi="Arial" w:cs="Arial"/>
                <w:sz w:val="20"/>
                <w:szCs w:val="20"/>
              </w:rPr>
            </w:pPr>
            <w:r w:rsidRPr="0039045C">
              <w:rPr>
                <w:rFonts w:ascii="Arial" w:hAnsi="Arial" w:cs="Arial"/>
                <w:sz w:val="20"/>
                <w:szCs w:val="20"/>
              </w:rPr>
              <w:t>Modalités de passation de l’évaluation :</w:t>
            </w:r>
            <w:r w:rsidR="0039045C" w:rsidRPr="00390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67FD" w:rsidRPr="0039045C">
              <w:rPr>
                <w:rFonts w:ascii="Arial" w:hAnsi="Arial" w:cs="Arial"/>
                <w:sz w:val="20"/>
                <w:szCs w:val="20"/>
              </w:rPr>
              <w:t>individuel ou petit groupe</w:t>
            </w:r>
          </w:p>
        </w:tc>
      </w:tr>
    </w:tbl>
    <w:tbl>
      <w:tblPr>
        <w:tblStyle w:val="Grilledutableau"/>
        <w:tblpPr w:leftFromText="141" w:rightFromText="141" w:vertAnchor="text" w:horzAnchor="margin" w:tblpY="525"/>
        <w:tblW w:w="0" w:type="auto"/>
        <w:tblLook w:val="04A0" w:firstRow="1" w:lastRow="0" w:firstColumn="1" w:lastColumn="0" w:noHBand="0" w:noVBand="1"/>
      </w:tblPr>
      <w:tblGrid>
        <w:gridCol w:w="715"/>
        <w:gridCol w:w="520"/>
        <w:gridCol w:w="521"/>
        <w:gridCol w:w="521"/>
        <w:gridCol w:w="521"/>
        <w:gridCol w:w="521"/>
        <w:gridCol w:w="521"/>
        <w:gridCol w:w="521"/>
        <w:gridCol w:w="521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EA2D70" w:rsidTr="00EA2D70">
        <w:trPr>
          <w:trHeight w:val="1258"/>
        </w:trPr>
        <w:tc>
          <w:tcPr>
            <w:tcW w:w="715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0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EA2D70" w:rsidTr="00EA2D70">
        <w:tc>
          <w:tcPr>
            <w:tcW w:w="715" w:type="dxa"/>
          </w:tcPr>
          <w:p w:rsidR="00EA2D70" w:rsidRPr="00EA2D70" w:rsidRDefault="00EA2D70" w:rsidP="00EA2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A2D70">
              <w:rPr>
                <w:rFonts w:ascii="Arial" w:hAnsi="Arial" w:cs="Arial"/>
                <w:sz w:val="28"/>
                <w:szCs w:val="28"/>
              </w:rPr>
              <w:t>C4</w:t>
            </w:r>
          </w:p>
        </w:tc>
        <w:tc>
          <w:tcPr>
            <w:tcW w:w="520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EA2D70" w:rsidTr="00EA2D70">
        <w:tc>
          <w:tcPr>
            <w:tcW w:w="715" w:type="dxa"/>
          </w:tcPr>
          <w:p w:rsidR="00EA2D70" w:rsidRPr="00EA2D70" w:rsidRDefault="00EA2D70" w:rsidP="00EA2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A2D70">
              <w:rPr>
                <w:rFonts w:ascii="Arial" w:hAnsi="Arial" w:cs="Arial"/>
                <w:sz w:val="28"/>
                <w:szCs w:val="28"/>
              </w:rPr>
              <w:t>C5</w:t>
            </w:r>
          </w:p>
        </w:tc>
        <w:tc>
          <w:tcPr>
            <w:tcW w:w="520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EA2D70" w:rsidTr="00EA2D70">
        <w:tc>
          <w:tcPr>
            <w:tcW w:w="715" w:type="dxa"/>
          </w:tcPr>
          <w:p w:rsidR="00EA2D70" w:rsidRPr="00EA2D70" w:rsidRDefault="00EA2D70" w:rsidP="00EA2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A2D70">
              <w:rPr>
                <w:rFonts w:ascii="Arial" w:hAnsi="Arial" w:cs="Arial"/>
                <w:sz w:val="28"/>
                <w:szCs w:val="28"/>
              </w:rPr>
              <w:t>C6</w:t>
            </w:r>
          </w:p>
        </w:tc>
        <w:tc>
          <w:tcPr>
            <w:tcW w:w="520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EA2D70" w:rsidTr="00EA2D70">
        <w:tc>
          <w:tcPr>
            <w:tcW w:w="715" w:type="dxa"/>
          </w:tcPr>
          <w:p w:rsidR="00EA2D70" w:rsidRPr="00EA2D70" w:rsidRDefault="00EA2D70" w:rsidP="00EA2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A2D70">
              <w:rPr>
                <w:rFonts w:ascii="Arial" w:hAnsi="Arial" w:cs="Arial"/>
                <w:sz w:val="28"/>
                <w:szCs w:val="28"/>
              </w:rPr>
              <w:t>C8</w:t>
            </w:r>
          </w:p>
        </w:tc>
        <w:tc>
          <w:tcPr>
            <w:tcW w:w="520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EA2D70" w:rsidTr="00EA2D70">
        <w:tc>
          <w:tcPr>
            <w:tcW w:w="715" w:type="dxa"/>
          </w:tcPr>
          <w:p w:rsidR="00EA2D70" w:rsidRPr="00EA2D70" w:rsidRDefault="00EA2D70" w:rsidP="00EA2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A2D70">
              <w:rPr>
                <w:rFonts w:ascii="Arial" w:hAnsi="Arial" w:cs="Arial"/>
                <w:sz w:val="28"/>
                <w:szCs w:val="28"/>
              </w:rPr>
              <w:t>L5</w:t>
            </w:r>
          </w:p>
        </w:tc>
        <w:tc>
          <w:tcPr>
            <w:tcW w:w="520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EA2D70" w:rsidTr="00EA2D70">
        <w:tc>
          <w:tcPr>
            <w:tcW w:w="715" w:type="dxa"/>
          </w:tcPr>
          <w:p w:rsidR="00EA2D70" w:rsidRPr="00EA2D70" w:rsidRDefault="00EA2D70" w:rsidP="00EA2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A2D70">
              <w:rPr>
                <w:rFonts w:ascii="Arial" w:hAnsi="Arial" w:cs="Arial"/>
                <w:sz w:val="28"/>
                <w:szCs w:val="28"/>
              </w:rPr>
              <w:t>S6</w:t>
            </w:r>
          </w:p>
        </w:tc>
        <w:tc>
          <w:tcPr>
            <w:tcW w:w="520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EA2D70" w:rsidTr="00EA2D70">
        <w:tc>
          <w:tcPr>
            <w:tcW w:w="715" w:type="dxa"/>
          </w:tcPr>
          <w:p w:rsidR="00EA2D70" w:rsidRPr="00EA2D70" w:rsidRDefault="00EA2D70" w:rsidP="00EA2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A2D70">
              <w:rPr>
                <w:rFonts w:ascii="Arial" w:hAnsi="Arial" w:cs="Arial"/>
                <w:sz w:val="28"/>
                <w:szCs w:val="28"/>
              </w:rPr>
              <w:t>S7</w:t>
            </w:r>
          </w:p>
        </w:tc>
        <w:tc>
          <w:tcPr>
            <w:tcW w:w="520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EA2D70" w:rsidTr="00EA2D70">
        <w:tc>
          <w:tcPr>
            <w:tcW w:w="715" w:type="dxa"/>
          </w:tcPr>
          <w:p w:rsidR="00EA2D70" w:rsidRPr="00EA2D70" w:rsidRDefault="00EA2D70" w:rsidP="00EA2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A2D70">
              <w:rPr>
                <w:rFonts w:ascii="Arial" w:hAnsi="Arial" w:cs="Arial"/>
                <w:sz w:val="28"/>
                <w:szCs w:val="28"/>
              </w:rPr>
              <w:t>S8</w:t>
            </w:r>
          </w:p>
        </w:tc>
        <w:tc>
          <w:tcPr>
            <w:tcW w:w="520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EA2D70" w:rsidTr="00EA2D70">
        <w:tc>
          <w:tcPr>
            <w:tcW w:w="715" w:type="dxa"/>
          </w:tcPr>
          <w:p w:rsidR="00EA2D70" w:rsidRPr="00EA2D70" w:rsidRDefault="00EA2D70" w:rsidP="00EA2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A2D70">
              <w:rPr>
                <w:rFonts w:ascii="Arial" w:hAnsi="Arial" w:cs="Arial"/>
                <w:sz w:val="28"/>
                <w:szCs w:val="28"/>
              </w:rPr>
              <w:t>S19</w:t>
            </w:r>
          </w:p>
        </w:tc>
        <w:tc>
          <w:tcPr>
            <w:tcW w:w="520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EA2D70" w:rsidTr="00EA2D70">
        <w:tc>
          <w:tcPr>
            <w:tcW w:w="715" w:type="dxa"/>
          </w:tcPr>
          <w:p w:rsidR="00EA2D70" w:rsidRPr="00EA2D70" w:rsidRDefault="00EA2D70" w:rsidP="00EA2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A2D70">
              <w:rPr>
                <w:rFonts w:ascii="Arial" w:hAnsi="Arial" w:cs="Arial"/>
                <w:sz w:val="28"/>
                <w:szCs w:val="28"/>
              </w:rPr>
              <w:t>S20</w:t>
            </w:r>
          </w:p>
        </w:tc>
        <w:tc>
          <w:tcPr>
            <w:tcW w:w="520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EA2D70" w:rsidTr="00EA2D70">
        <w:tc>
          <w:tcPr>
            <w:tcW w:w="715" w:type="dxa"/>
          </w:tcPr>
          <w:p w:rsidR="00EA2D70" w:rsidRPr="00EA2D70" w:rsidRDefault="00EA2D70" w:rsidP="00EA2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A2D70">
              <w:rPr>
                <w:rFonts w:ascii="Arial" w:hAnsi="Arial" w:cs="Arial"/>
                <w:sz w:val="28"/>
                <w:szCs w:val="28"/>
              </w:rPr>
              <w:t>F8</w:t>
            </w:r>
          </w:p>
        </w:tc>
        <w:tc>
          <w:tcPr>
            <w:tcW w:w="520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EA2D70" w:rsidTr="00EA2D70">
        <w:tc>
          <w:tcPr>
            <w:tcW w:w="715" w:type="dxa"/>
          </w:tcPr>
          <w:p w:rsidR="00EA2D70" w:rsidRPr="00EA2D70" w:rsidRDefault="00EA2D70" w:rsidP="00EA2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A2D70">
              <w:rPr>
                <w:rFonts w:ascii="Arial" w:hAnsi="Arial" w:cs="Arial"/>
                <w:sz w:val="28"/>
                <w:szCs w:val="28"/>
              </w:rPr>
              <w:t>F9</w:t>
            </w:r>
          </w:p>
        </w:tc>
        <w:tc>
          <w:tcPr>
            <w:tcW w:w="520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EA2D70" w:rsidTr="00EA2D70">
        <w:tc>
          <w:tcPr>
            <w:tcW w:w="715" w:type="dxa"/>
          </w:tcPr>
          <w:p w:rsidR="00EA2D70" w:rsidRPr="00EA2D70" w:rsidRDefault="00EA2D70" w:rsidP="00EA2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A2D70">
              <w:rPr>
                <w:rFonts w:ascii="Arial" w:hAnsi="Arial" w:cs="Arial"/>
                <w:sz w:val="28"/>
                <w:szCs w:val="28"/>
              </w:rPr>
              <w:t>F10</w:t>
            </w:r>
          </w:p>
        </w:tc>
        <w:tc>
          <w:tcPr>
            <w:tcW w:w="520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EA2D70" w:rsidTr="00EA2D70">
        <w:tc>
          <w:tcPr>
            <w:tcW w:w="715" w:type="dxa"/>
          </w:tcPr>
          <w:p w:rsidR="00EA2D70" w:rsidRPr="00EA2D70" w:rsidRDefault="00EA2D70" w:rsidP="00EA2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A2D70">
              <w:rPr>
                <w:rFonts w:ascii="Arial" w:hAnsi="Arial" w:cs="Arial"/>
                <w:sz w:val="28"/>
                <w:szCs w:val="28"/>
              </w:rPr>
              <w:t>F11</w:t>
            </w:r>
          </w:p>
        </w:tc>
        <w:tc>
          <w:tcPr>
            <w:tcW w:w="520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EA2D70" w:rsidTr="00EA2D70">
        <w:tc>
          <w:tcPr>
            <w:tcW w:w="715" w:type="dxa"/>
          </w:tcPr>
          <w:p w:rsidR="00EA2D70" w:rsidRPr="00EA2D70" w:rsidRDefault="00EA2D70" w:rsidP="00EA2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A2D70">
              <w:rPr>
                <w:rFonts w:ascii="Arial" w:hAnsi="Arial" w:cs="Arial"/>
                <w:sz w:val="28"/>
                <w:szCs w:val="28"/>
              </w:rPr>
              <w:t>F12</w:t>
            </w:r>
          </w:p>
        </w:tc>
        <w:tc>
          <w:tcPr>
            <w:tcW w:w="520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EA2D70" w:rsidTr="00EA2D70">
        <w:tc>
          <w:tcPr>
            <w:tcW w:w="715" w:type="dxa"/>
          </w:tcPr>
          <w:p w:rsidR="00EA2D70" w:rsidRPr="00EA2D70" w:rsidRDefault="00EA2D70" w:rsidP="00EA2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A2D70">
              <w:rPr>
                <w:rFonts w:ascii="Arial" w:hAnsi="Arial" w:cs="Arial"/>
                <w:sz w:val="28"/>
                <w:szCs w:val="28"/>
              </w:rPr>
              <w:t>F13</w:t>
            </w:r>
          </w:p>
        </w:tc>
        <w:tc>
          <w:tcPr>
            <w:tcW w:w="520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EA2D70" w:rsidRDefault="00EA2D70" w:rsidP="00EA2D70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</w:tbl>
    <w:p w:rsidR="00EA2D70" w:rsidRDefault="00EA2D70" w:rsidP="00EA2D70">
      <w:pPr>
        <w:spacing w:after="0"/>
        <w:rPr>
          <w:rFonts w:ascii="Arial" w:hAnsi="Arial" w:cs="Arial"/>
          <w:sz w:val="36"/>
        </w:rPr>
      </w:pPr>
    </w:p>
    <w:p w:rsidR="00F55386" w:rsidRDefault="00F55386" w:rsidP="00EA2D70">
      <w:pPr>
        <w:rPr>
          <w:rFonts w:ascii="Arial" w:hAnsi="Arial" w:cs="Arial"/>
          <w:sz w:val="36"/>
        </w:rPr>
      </w:pPr>
    </w:p>
    <w:p w:rsidR="00F55386" w:rsidRPr="00EF29CD" w:rsidRDefault="00F55386" w:rsidP="00EF29CD">
      <w:pPr>
        <w:jc w:val="center"/>
        <w:rPr>
          <w:rFonts w:ascii="Arial" w:hAnsi="Arial" w:cs="Arial"/>
          <w:sz w:val="36"/>
        </w:rPr>
      </w:pPr>
    </w:p>
    <w:sectPr w:rsidR="00F55386" w:rsidRPr="00EF29CD" w:rsidSect="00EF29CD">
      <w:pgSz w:w="11906" w:h="16838"/>
      <w:pgMar w:top="284" w:right="227" w:bottom="284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9CD"/>
    <w:rsid w:val="00056A98"/>
    <w:rsid w:val="00377586"/>
    <w:rsid w:val="0039045C"/>
    <w:rsid w:val="0048129F"/>
    <w:rsid w:val="0058051F"/>
    <w:rsid w:val="006C7E45"/>
    <w:rsid w:val="006D1673"/>
    <w:rsid w:val="007B5EF6"/>
    <w:rsid w:val="008512B5"/>
    <w:rsid w:val="00911FC8"/>
    <w:rsid w:val="00B7444C"/>
    <w:rsid w:val="00EA2D70"/>
    <w:rsid w:val="00EF29CD"/>
    <w:rsid w:val="00F55386"/>
    <w:rsid w:val="00F567FD"/>
    <w:rsid w:val="00F710EF"/>
    <w:rsid w:val="00F968B1"/>
    <w:rsid w:val="00FC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12CDE"/>
  <w15:docId w15:val="{9803897D-6DBA-4B69-B1B8-3FCCECEB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F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2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BURGNIES</dc:creator>
  <cp:keywords/>
  <dc:description/>
  <cp:lastModifiedBy>dotavalconde</cp:lastModifiedBy>
  <cp:revision>2</cp:revision>
  <dcterms:created xsi:type="dcterms:W3CDTF">2019-01-25T11:09:00Z</dcterms:created>
  <dcterms:modified xsi:type="dcterms:W3CDTF">2019-01-25T11:09:00Z</dcterms:modified>
</cp:coreProperties>
</file>