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3"/>
        <w:gridCol w:w="5294"/>
        <w:gridCol w:w="5296"/>
      </w:tblGrid>
      <w:tr w:rsidR="00EA24D7" w:rsidTr="00744E9D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5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9D" w:rsidRDefault="00B57EB0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744E9D">
              <w:rPr>
                <w:b/>
                <w:sz w:val="96"/>
                <w:szCs w:val="96"/>
              </w:rPr>
              <w:t xml:space="preserve">Matériel numérique </w:t>
            </w:r>
          </w:p>
          <w:p w:rsidR="00EA24D7" w:rsidRPr="00744E9D" w:rsidRDefault="00B57EB0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744E9D">
              <w:rPr>
                <w:b/>
                <w:sz w:val="96"/>
                <w:szCs w:val="96"/>
              </w:rPr>
              <w:t>Valenciennes Condé</w:t>
            </w:r>
          </w:p>
          <w:p w:rsidR="00EA24D7" w:rsidRDefault="00EA2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24D7" w:rsidTr="00744E9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Produits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Quantités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Modalités d’emprunt</w:t>
            </w:r>
          </w:p>
        </w:tc>
      </w:tr>
      <w:tr w:rsidR="00EA24D7" w:rsidTr="00744E9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Tablettes numériques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8+1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Projet circo/par période</w:t>
            </w:r>
          </w:p>
        </w:tc>
      </w:tr>
      <w:tr w:rsidR="00EA24D7" w:rsidTr="00744E9D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Tablettes numériq</w:t>
            </w:r>
            <w:bookmarkStart w:id="0" w:name="_GoBack"/>
            <w:bookmarkEnd w:id="0"/>
            <w:r>
              <w:rPr>
                <w:sz w:val="28"/>
                <w:szCs w:val="28"/>
              </w:rPr>
              <w:t>ues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Partage avec Valenciennes</w:t>
            </w:r>
          </w:p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année sur 2 (2018-19 Condé)</w:t>
            </w:r>
          </w:p>
        </w:tc>
      </w:tr>
      <w:tr w:rsidR="00EA24D7" w:rsidTr="00744E9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Robots </w:t>
            </w:r>
            <w:proofErr w:type="spellStart"/>
            <w:r>
              <w:rPr>
                <w:sz w:val="28"/>
                <w:szCs w:val="28"/>
              </w:rPr>
              <w:t>Thymio</w:t>
            </w:r>
            <w:proofErr w:type="spellEnd"/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Projet circo/par période</w:t>
            </w:r>
          </w:p>
        </w:tc>
      </w:tr>
      <w:tr w:rsidR="00EA24D7" w:rsidTr="00744E9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Robots Blue bot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Projet circo/par période</w:t>
            </w:r>
          </w:p>
        </w:tc>
      </w:tr>
      <w:tr w:rsidR="00EA24D7" w:rsidTr="00744E9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Robots Blue bot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Partage écoles de Vieux Condé</w:t>
            </w:r>
          </w:p>
        </w:tc>
      </w:tr>
      <w:tr w:rsidR="00EA24D7" w:rsidTr="00744E9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Barres de programmation </w:t>
            </w:r>
            <w:proofErr w:type="spellStart"/>
            <w:r>
              <w:rPr>
                <w:sz w:val="28"/>
                <w:szCs w:val="28"/>
              </w:rPr>
              <w:t>blue</w:t>
            </w:r>
            <w:proofErr w:type="spellEnd"/>
            <w:r>
              <w:rPr>
                <w:sz w:val="28"/>
                <w:szCs w:val="28"/>
              </w:rPr>
              <w:t xml:space="preserve"> bot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Projet circo/par période</w:t>
            </w:r>
          </w:p>
        </w:tc>
      </w:tr>
      <w:tr w:rsidR="00EA24D7" w:rsidTr="00744E9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Barres de programmation </w:t>
            </w:r>
            <w:proofErr w:type="spellStart"/>
            <w:r>
              <w:rPr>
                <w:sz w:val="28"/>
                <w:szCs w:val="28"/>
              </w:rPr>
              <w:t>blue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bot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Partage écoles de Vieux Condé</w:t>
            </w:r>
          </w:p>
        </w:tc>
      </w:tr>
      <w:tr w:rsidR="00EA24D7" w:rsidTr="00744E9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 cartes séquentielles Blue bot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Projet circo/par période</w:t>
            </w:r>
          </w:p>
        </w:tc>
      </w:tr>
      <w:tr w:rsidR="00EA24D7" w:rsidTr="00744E9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Chargeur plateau Blue bot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Projet circo/par période</w:t>
            </w:r>
          </w:p>
        </w:tc>
      </w:tr>
      <w:tr w:rsidR="00EA24D7" w:rsidTr="00744E9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Chargeur plateau Blue bot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Partage écoles de Vieux Condé</w:t>
            </w:r>
          </w:p>
        </w:tc>
      </w:tr>
      <w:tr w:rsidR="00EA24D7" w:rsidTr="00744E9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Tapis transparents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Projet circo/par </w:t>
            </w:r>
            <w:r>
              <w:rPr>
                <w:sz w:val="28"/>
                <w:szCs w:val="28"/>
              </w:rPr>
              <w:t>période</w:t>
            </w:r>
          </w:p>
        </w:tc>
      </w:tr>
      <w:tr w:rsidR="00EA24D7" w:rsidTr="00744E9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Labyrinthe pour robots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Projet circo/par période</w:t>
            </w:r>
          </w:p>
        </w:tc>
      </w:tr>
      <w:tr w:rsidR="00EA24D7" w:rsidTr="00744E9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Drones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Projet circo/par période</w:t>
            </w:r>
          </w:p>
        </w:tc>
      </w:tr>
      <w:tr w:rsidR="00EA24D7" w:rsidTr="00744E9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Livre 1,2,3 codez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D7" w:rsidRDefault="00B57EB0" w:rsidP="00744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Emprunt écoles</w:t>
            </w:r>
          </w:p>
        </w:tc>
      </w:tr>
    </w:tbl>
    <w:p w:rsidR="00EA24D7" w:rsidRDefault="00EA24D7"/>
    <w:sectPr w:rsidR="00EA24D7" w:rsidSect="00744E9D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EB0" w:rsidRDefault="00B57EB0">
      <w:pPr>
        <w:spacing w:after="0" w:line="240" w:lineRule="auto"/>
      </w:pPr>
      <w:r>
        <w:separator/>
      </w:r>
    </w:p>
  </w:endnote>
  <w:endnote w:type="continuationSeparator" w:id="0">
    <w:p w:rsidR="00B57EB0" w:rsidRDefault="00B5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EB0" w:rsidRDefault="00B57E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7EB0" w:rsidRDefault="00B57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24D7"/>
    <w:rsid w:val="00744E9D"/>
    <w:rsid w:val="00B57EB0"/>
    <w:rsid w:val="00DC729D"/>
    <w:rsid w:val="00E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03FB"/>
  <w15:docId w15:val="{BE9C5AAD-9AB5-411B-88EE-77DF7315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dotavalconde</dc:creator>
  <dc:description/>
  <cp:lastModifiedBy>joel douanne</cp:lastModifiedBy>
  <cp:revision>2</cp:revision>
  <cp:lastPrinted>2018-05-22T11:07:00Z</cp:lastPrinted>
  <dcterms:created xsi:type="dcterms:W3CDTF">2018-08-28T16:31:00Z</dcterms:created>
  <dcterms:modified xsi:type="dcterms:W3CDTF">2018-08-28T16:31:00Z</dcterms:modified>
</cp:coreProperties>
</file>